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2B1E" w14:textId="77777777" w:rsidR="00893DBD" w:rsidRPr="00893DBD" w:rsidRDefault="00893DBD" w:rsidP="00893DBD"/>
    <w:p w14:paraId="78A92F97" w14:textId="5D9D4D08" w:rsidR="007A6D28" w:rsidRPr="008F47B0" w:rsidRDefault="007A6D28" w:rsidP="00D151BE">
      <w:pPr>
        <w:spacing w:after="0"/>
        <w:jc w:val="center"/>
        <w:rPr>
          <w:b/>
          <w:bCs/>
          <w:sz w:val="28"/>
          <w:szCs w:val="28"/>
        </w:rPr>
      </w:pPr>
      <w:r w:rsidRPr="008F47B0">
        <w:rPr>
          <w:b/>
          <w:bCs/>
          <w:sz w:val="28"/>
          <w:szCs w:val="28"/>
        </w:rPr>
        <w:t xml:space="preserve">MINUTES OF </w:t>
      </w:r>
      <w:r w:rsidR="00893DBD" w:rsidRPr="00893DBD">
        <w:rPr>
          <w:b/>
          <w:bCs/>
          <w:sz w:val="28"/>
          <w:szCs w:val="28"/>
        </w:rPr>
        <w:t xml:space="preserve">SOCIETY OF SPONSORS </w:t>
      </w:r>
      <w:r w:rsidR="00D151BE">
        <w:rPr>
          <w:b/>
          <w:bCs/>
          <w:sz w:val="28"/>
          <w:szCs w:val="28"/>
        </w:rPr>
        <w:t xml:space="preserve">FALL </w:t>
      </w:r>
      <w:r w:rsidR="00893DBD" w:rsidRPr="00893DBD">
        <w:rPr>
          <w:b/>
          <w:bCs/>
          <w:sz w:val="28"/>
          <w:szCs w:val="28"/>
        </w:rPr>
        <w:t>BOARD MEETING</w:t>
      </w:r>
    </w:p>
    <w:p w14:paraId="3184C324" w14:textId="5F3BF42C" w:rsidR="00893DBD" w:rsidRPr="008F47B0" w:rsidRDefault="00893DBD" w:rsidP="00231068">
      <w:pPr>
        <w:spacing w:after="0"/>
        <w:jc w:val="center"/>
        <w:rPr>
          <w:b/>
          <w:bCs/>
          <w:sz w:val="28"/>
          <w:szCs w:val="28"/>
        </w:rPr>
      </w:pPr>
      <w:r w:rsidRPr="00893DBD">
        <w:rPr>
          <w:b/>
          <w:bCs/>
          <w:sz w:val="28"/>
          <w:szCs w:val="28"/>
        </w:rPr>
        <w:t>SEPTEMBER 18, 2025</w:t>
      </w:r>
    </w:p>
    <w:p w14:paraId="3F96361B" w14:textId="77777777" w:rsidR="00F719C0" w:rsidRDefault="00F719C0" w:rsidP="00893DBD">
      <w:pPr>
        <w:rPr>
          <w:b/>
          <w:bCs/>
          <w:sz w:val="28"/>
          <w:szCs w:val="28"/>
        </w:rPr>
      </w:pPr>
    </w:p>
    <w:p w14:paraId="4D3EFA1E" w14:textId="3F2668FB" w:rsidR="00893DBD" w:rsidRDefault="00893DBD" w:rsidP="00893DBD">
      <w:pPr>
        <w:rPr>
          <w:b/>
          <w:bCs/>
          <w:sz w:val="28"/>
          <w:szCs w:val="28"/>
        </w:rPr>
      </w:pPr>
      <w:r w:rsidRPr="00893DBD">
        <w:rPr>
          <w:b/>
          <w:bCs/>
          <w:sz w:val="28"/>
          <w:szCs w:val="28"/>
        </w:rPr>
        <w:t xml:space="preserve">WELCOME &amp; CALL TO ORDER </w:t>
      </w:r>
    </w:p>
    <w:p w14:paraId="6EA105F6" w14:textId="4811E2B4" w:rsidR="00893DBD" w:rsidRDefault="007C407E" w:rsidP="00991BCF">
      <w:pPr>
        <w:ind w:firstLine="720"/>
        <w:rPr>
          <w:sz w:val="28"/>
          <w:szCs w:val="28"/>
        </w:rPr>
      </w:pPr>
      <w:r>
        <w:rPr>
          <w:sz w:val="28"/>
          <w:szCs w:val="28"/>
        </w:rPr>
        <w:t xml:space="preserve">Ann Zumwalt </w:t>
      </w:r>
      <w:r w:rsidR="00DF17B5">
        <w:rPr>
          <w:sz w:val="28"/>
          <w:szCs w:val="28"/>
        </w:rPr>
        <w:t>kicked off</w:t>
      </w:r>
      <w:r>
        <w:rPr>
          <w:sz w:val="28"/>
          <w:szCs w:val="28"/>
        </w:rPr>
        <w:t xml:space="preserve"> the Fall 2025 board meeting at 10:30am EST</w:t>
      </w:r>
      <w:r w:rsidR="007E4E1A">
        <w:rPr>
          <w:sz w:val="28"/>
          <w:szCs w:val="28"/>
        </w:rPr>
        <w:t xml:space="preserve"> on September 18, 2025</w:t>
      </w:r>
      <w:r w:rsidR="00EC4368">
        <w:rPr>
          <w:sz w:val="28"/>
          <w:szCs w:val="28"/>
        </w:rPr>
        <w:t xml:space="preserve"> via Zoom</w:t>
      </w:r>
      <w:r>
        <w:rPr>
          <w:sz w:val="28"/>
          <w:szCs w:val="28"/>
        </w:rPr>
        <w:t>.  She noted that she is excited to serve as President of the Society and welcomed new trustees:  Beth Asher, Bruni Bradley, Linda Winter, and Marsha Coats.  Attendees at the meeting included:  Ann Zumwalt, Betty Ann Tanner, Bruni Bradley, Dana Richardson, Ellyn Dunford, Cindy Foggo, Janet Gehman, Beth Asher, Kathy Smith, Katie Fowler, Linda Winter, Paula Neira, Polly Spencer, Rose Magnus, Nicole Foster, Terry Stackley, and Allison Stiller.  Absent members were Michele Lyons, Martha Hill, and Lolita Zinke.</w:t>
      </w:r>
    </w:p>
    <w:p w14:paraId="50C00EDE" w14:textId="22062CDD" w:rsidR="00991BCF" w:rsidRDefault="00991BCF" w:rsidP="00991BCF">
      <w:pPr>
        <w:ind w:firstLine="720"/>
        <w:rPr>
          <w:sz w:val="28"/>
          <w:szCs w:val="28"/>
        </w:rPr>
      </w:pPr>
      <w:r>
        <w:rPr>
          <w:sz w:val="28"/>
          <w:szCs w:val="28"/>
        </w:rPr>
        <w:t>Ann delivered a moving prayer for our Navy from ChatGPT.  It recognized our Sailors and the Navy’s 250</w:t>
      </w:r>
      <w:r w:rsidRPr="00991BCF">
        <w:rPr>
          <w:sz w:val="28"/>
          <w:szCs w:val="28"/>
          <w:vertAlign w:val="superscript"/>
        </w:rPr>
        <w:t>th</w:t>
      </w:r>
      <w:r>
        <w:rPr>
          <w:sz w:val="28"/>
          <w:szCs w:val="28"/>
        </w:rPr>
        <w:t xml:space="preserve"> birthday.</w:t>
      </w:r>
    </w:p>
    <w:p w14:paraId="64A77B4A" w14:textId="1629B999" w:rsidR="00991BCF" w:rsidRDefault="00991BCF" w:rsidP="00991BCF">
      <w:pPr>
        <w:ind w:firstLine="720"/>
        <w:rPr>
          <w:sz w:val="28"/>
          <w:szCs w:val="28"/>
        </w:rPr>
      </w:pPr>
      <w:r>
        <w:rPr>
          <w:sz w:val="28"/>
          <w:szCs w:val="28"/>
        </w:rPr>
        <w:t>Ann then recognized our recently deceased members – Evelyn Jane Bennett, the Honorable Bev Byron, Elizabeth Hummer, Dianne Reason, and Trevie Ross.</w:t>
      </w:r>
    </w:p>
    <w:p w14:paraId="1B7F919A" w14:textId="77777777" w:rsidR="00EB2006" w:rsidRPr="00893DBD" w:rsidRDefault="00EB2006" w:rsidP="00991BCF">
      <w:pPr>
        <w:ind w:firstLine="720"/>
        <w:rPr>
          <w:sz w:val="28"/>
          <w:szCs w:val="28"/>
        </w:rPr>
      </w:pPr>
    </w:p>
    <w:p w14:paraId="40CFA2E4" w14:textId="58F675DE" w:rsidR="00893DBD" w:rsidRPr="00893DBD" w:rsidRDefault="00893DBD" w:rsidP="00893DBD">
      <w:pPr>
        <w:rPr>
          <w:sz w:val="28"/>
          <w:szCs w:val="28"/>
        </w:rPr>
      </w:pPr>
      <w:r w:rsidRPr="00893DBD">
        <w:rPr>
          <w:b/>
          <w:bCs/>
          <w:sz w:val="28"/>
          <w:szCs w:val="28"/>
        </w:rPr>
        <w:t>OFFICER &amp; COMMITTEE REPORTS</w:t>
      </w:r>
      <w:r w:rsidRPr="00893DBD">
        <w:rPr>
          <w:i/>
          <w:iCs/>
          <w:sz w:val="28"/>
          <w:szCs w:val="28"/>
        </w:rPr>
        <w:t xml:space="preserve"> </w:t>
      </w:r>
    </w:p>
    <w:p w14:paraId="2FE453FE" w14:textId="70B51C59" w:rsidR="00893DBD" w:rsidRPr="008F47B0" w:rsidRDefault="00893DBD" w:rsidP="00893DBD">
      <w:pPr>
        <w:rPr>
          <w:b/>
          <w:bCs/>
          <w:sz w:val="28"/>
          <w:szCs w:val="28"/>
        </w:rPr>
      </w:pPr>
      <w:r w:rsidRPr="00893DBD">
        <w:rPr>
          <w:b/>
          <w:bCs/>
          <w:sz w:val="28"/>
          <w:szCs w:val="28"/>
        </w:rPr>
        <w:t>Executive Officers:</w:t>
      </w:r>
    </w:p>
    <w:p w14:paraId="11C85D9D" w14:textId="70C83110" w:rsidR="00893DBD" w:rsidRDefault="00893DBD" w:rsidP="00893DBD">
      <w:pPr>
        <w:rPr>
          <w:sz w:val="28"/>
          <w:szCs w:val="28"/>
        </w:rPr>
      </w:pPr>
      <w:r w:rsidRPr="00893DBD">
        <w:rPr>
          <w:sz w:val="28"/>
          <w:szCs w:val="28"/>
        </w:rPr>
        <w:t>President – Ann Zumwalt</w:t>
      </w:r>
      <w:r w:rsidR="0072177C">
        <w:rPr>
          <w:sz w:val="28"/>
          <w:szCs w:val="28"/>
        </w:rPr>
        <w:t xml:space="preserve"> </w:t>
      </w:r>
      <w:r w:rsidR="00FC060F">
        <w:rPr>
          <w:sz w:val="28"/>
          <w:szCs w:val="28"/>
        </w:rPr>
        <w:t>report</w:t>
      </w:r>
      <w:r w:rsidR="00967D2C">
        <w:rPr>
          <w:sz w:val="28"/>
          <w:szCs w:val="28"/>
        </w:rPr>
        <w:t>ed</w:t>
      </w:r>
      <w:r w:rsidR="00FC060F">
        <w:rPr>
          <w:sz w:val="28"/>
          <w:szCs w:val="28"/>
        </w:rPr>
        <w:t xml:space="preserve"> she is focused on three area:  improving the relationship between ship and sponsor and sponsor engagement with her ship</w:t>
      </w:r>
      <w:r w:rsidR="00F33C82">
        <w:rPr>
          <w:sz w:val="28"/>
          <w:szCs w:val="28"/>
        </w:rPr>
        <w:t xml:space="preserve"> </w:t>
      </w:r>
      <w:r w:rsidR="00F33C82" w:rsidRPr="00F33C82">
        <w:rPr>
          <w:sz w:val="28"/>
          <w:szCs w:val="28"/>
        </w:rPr>
        <w:t>beyond the christening and commissioning events</w:t>
      </w:r>
      <w:r w:rsidR="00FC060F">
        <w:rPr>
          <w:sz w:val="28"/>
          <w:szCs w:val="28"/>
        </w:rPr>
        <w:t>; increasing membership in the Society; and participating in the Pentagon Corridor project.</w:t>
      </w:r>
    </w:p>
    <w:p w14:paraId="0D660376" w14:textId="49C849F3" w:rsidR="00FC060F" w:rsidRPr="008F47B0" w:rsidRDefault="00893DBD" w:rsidP="00893DBD">
      <w:pPr>
        <w:rPr>
          <w:sz w:val="28"/>
          <w:szCs w:val="28"/>
        </w:rPr>
      </w:pPr>
      <w:r w:rsidRPr="00893DBD">
        <w:rPr>
          <w:sz w:val="28"/>
          <w:szCs w:val="28"/>
        </w:rPr>
        <w:t>First Vice President – Terry Stackley</w:t>
      </w:r>
      <w:r w:rsidR="00FC060F">
        <w:rPr>
          <w:sz w:val="28"/>
          <w:szCs w:val="28"/>
        </w:rPr>
        <w:t xml:space="preserve"> noted that we are on track for the US Naval Academy Chapel Service and brunch on October 26, 2025.  Invitations will be issued by e-vite.</w:t>
      </w:r>
    </w:p>
    <w:p w14:paraId="3DC2D543" w14:textId="77920A6A" w:rsidR="00893DBD" w:rsidRDefault="00893DBD" w:rsidP="00893DBD">
      <w:pPr>
        <w:rPr>
          <w:sz w:val="28"/>
          <w:szCs w:val="28"/>
        </w:rPr>
      </w:pPr>
      <w:r w:rsidRPr="00893DBD">
        <w:rPr>
          <w:sz w:val="28"/>
          <w:szCs w:val="28"/>
        </w:rPr>
        <w:lastRenderedPageBreak/>
        <w:t>Second Vice President – Paula Neira</w:t>
      </w:r>
      <w:r w:rsidR="00FC060F">
        <w:rPr>
          <w:sz w:val="28"/>
          <w:szCs w:val="28"/>
        </w:rPr>
        <w:t xml:space="preserve"> reported that the ceremonial guard is confirmed for the May luncheon and that she is keeping track of the band and chaplain. </w:t>
      </w:r>
    </w:p>
    <w:p w14:paraId="78A8E435" w14:textId="63A35573" w:rsidR="00893DBD" w:rsidRDefault="00893DBD" w:rsidP="00893DBD">
      <w:pPr>
        <w:rPr>
          <w:sz w:val="28"/>
          <w:szCs w:val="28"/>
        </w:rPr>
      </w:pPr>
      <w:r w:rsidRPr="00893DBD">
        <w:rPr>
          <w:sz w:val="28"/>
          <w:szCs w:val="28"/>
        </w:rPr>
        <w:t xml:space="preserve">Third Vice President – Kathy Smith </w:t>
      </w:r>
      <w:r w:rsidR="00FC060F">
        <w:rPr>
          <w:sz w:val="28"/>
          <w:szCs w:val="28"/>
        </w:rPr>
        <w:t>had no report.</w:t>
      </w:r>
    </w:p>
    <w:p w14:paraId="6A54AA58" w14:textId="77777777" w:rsidR="004A0D84" w:rsidRPr="00893DBD" w:rsidRDefault="004A0D84" w:rsidP="00893DBD">
      <w:pPr>
        <w:rPr>
          <w:sz w:val="28"/>
          <w:szCs w:val="28"/>
        </w:rPr>
      </w:pPr>
    </w:p>
    <w:p w14:paraId="5919962B" w14:textId="74971637" w:rsidR="00D55D31" w:rsidRPr="008F47B0" w:rsidRDefault="00893DBD" w:rsidP="00893DBD">
      <w:pPr>
        <w:rPr>
          <w:b/>
          <w:bCs/>
          <w:sz w:val="28"/>
          <w:szCs w:val="28"/>
        </w:rPr>
      </w:pPr>
      <w:r w:rsidRPr="00893DBD">
        <w:rPr>
          <w:b/>
          <w:bCs/>
          <w:sz w:val="28"/>
          <w:szCs w:val="28"/>
        </w:rPr>
        <w:t>Secretaries &amp; Treasurer:</w:t>
      </w:r>
    </w:p>
    <w:p w14:paraId="1408A3A9" w14:textId="1AF56257" w:rsidR="00D55D31" w:rsidRPr="008F47B0" w:rsidRDefault="00893DBD" w:rsidP="00893DBD">
      <w:pPr>
        <w:rPr>
          <w:sz w:val="28"/>
          <w:szCs w:val="28"/>
        </w:rPr>
      </w:pPr>
      <w:r w:rsidRPr="00893DBD">
        <w:rPr>
          <w:sz w:val="28"/>
          <w:szCs w:val="28"/>
        </w:rPr>
        <w:t xml:space="preserve">Corresponding Secretary – Rose Magnus </w:t>
      </w:r>
      <w:r w:rsidR="00126299">
        <w:rPr>
          <w:sz w:val="28"/>
          <w:szCs w:val="28"/>
        </w:rPr>
        <w:t xml:space="preserve">reported she sent two condolence notes to Tracie Ross and ADM J. Paul Reason on the deaths of Travie Ross and Dianne Reason.  Rose </w:t>
      </w:r>
      <w:r w:rsidR="00FC060F">
        <w:rPr>
          <w:sz w:val="28"/>
          <w:szCs w:val="28"/>
        </w:rPr>
        <w:t>read a note she received from ADM</w:t>
      </w:r>
      <w:r w:rsidR="00967D2C">
        <w:rPr>
          <w:sz w:val="28"/>
          <w:szCs w:val="28"/>
        </w:rPr>
        <w:t xml:space="preserve"> </w:t>
      </w:r>
      <w:r w:rsidR="00FC060F">
        <w:rPr>
          <w:sz w:val="28"/>
          <w:szCs w:val="28"/>
        </w:rPr>
        <w:t>Reason in response to the Society’s condolence note on the death of his wife, Dianne.  He noted that her sponsorship will be reflected on her gravestone.  Rose also thanked Janet Gehman for fielding many questions from the Society’s email account.</w:t>
      </w:r>
    </w:p>
    <w:p w14:paraId="68FC6490" w14:textId="52CA6F95" w:rsidR="005503B9" w:rsidRPr="008F47B0" w:rsidRDefault="00893DBD" w:rsidP="005503B9">
      <w:pPr>
        <w:rPr>
          <w:sz w:val="28"/>
          <w:szCs w:val="28"/>
        </w:rPr>
      </w:pPr>
      <w:r w:rsidRPr="00893DBD">
        <w:rPr>
          <w:sz w:val="28"/>
          <w:szCs w:val="28"/>
        </w:rPr>
        <w:t>Recording Secretary – Allison Stiller</w:t>
      </w:r>
      <w:r w:rsidR="008F6565">
        <w:rPr>
          <w:sz w:val="28"/>
          <w:szCs w:val="28"/>
        </w:rPr>
        <w:t xml:space="preserve"> reported that the </w:t>
      </w:r>
      <w:r w:rsidR="005503B9" w:rsidRPr="008F47B0">
        <w:rPr>
          <w:rFonts w:eastAsia="Times New Roman"/>
          <w:sz w:val="28"/>
          <w:szCs w:val="28"/>
        </w:rPr>
        <w:t>May 2025 Annual Meeting Minutes are finalized and will be submitted for approval at the May 2026 Annual Meeting.  Since the annual meeting in May, three additional named sponsors have joined as Auxiliary members.  That brings our total to 27 out of 114 named sponsors who have joined as Auxiliary members.  Please note that five of the 114 are already members of the Society since they now have two ships to sponsor</w:t>
      </w:r>
      <w:r w:rsidR="00967D2C">
        <w:rPr>
          <w:rFonts w:eastAsia="Times New Roman"/>
          <w:sz w:val="28"/>
          <w:szCs w:val="28"/>
        </w:rPr>
        <w:t>.</w:t>
      </w:r>
    </w:p>
    <w:p w14:paraId="2A4687D0" w14:textId="37F133A6" w:rsidR="00D55D31" w:rsidRDefault="00893DBD" w:rsidP="00893DBD">
      <w:pPr>
        <w:rPr>
          <w:sz w:val="28"/>
          <w:szCs w:val="28"/>
        </w:rPr>
      </w:pPr>
      <w:r w:rsidRPr="00893DBD">
        <w:rPr>
          <w:sz w:val="28"/>
          <w:szCs w:val="28"/>
        </w:rPr>
        <w:t xml:space="preserve">Treasurer – Cindy Foggo </w:t>
      </w:r>
      <w:r w:rsidR="008F6565">
        <w:rPr>
          <w:sz w:val="28"/>
          <w:szCs w:val="28"/>
        </w:rPr>
        <w:t xml:space="preserve">stated that the Society still has money and we are doing well.  She noted that More Vang printing was significantly less than last year.  She </w:t>
      </w:r>
      <w:r w:rsidR="00967D2C">
        <w:rPr>
          <w:sz w:val="28"/>
          <w:szCs w:val="28"/>
        </w:rPr>
        <w:t xml:space="preserve">also </w:t>
      </w:r>
      <w:r w:rsidR="008F6565">
        <w:rPr>
          <w:sz w:val="28"/>
          <w:szCs w:val="28"/>
        </w:rPr>
        <w:t xml:space="preserve">noted that she is looking at other banking options since Navy Federal Credit Union will not do electronic banking for non-profits.  She is looking at PENFED and other banks.  Ellyn Dunford suggested that Cindy look at Hanscomb Credit Union as an option.  </w:t>
      </w:r>
      <w:r w:rsidR="00967D2C">
        <w:rPr>
          <w:sz w:val="28"/>
          <w:szCs w:val="28"/>
        </w:rPr>
        <w:t>Cindy</w:t>
      </w:r>
      <w:r w:rsidR="008F6565">
        <w:rPr>
          <w:sz w:val="28"/>
          <w:szCs w:val="28"/>
        </w:rPr>
        <w:t xml:space="preserve"> encouraged folks to send any expenses to her for re-imbursement.  Cindy is also exploring having a standard expense sheet</w:t>
      </w:r>
      <w:r w:rsidR="001E3E67">
        <w:rPr>
          <w:sz w:val="28"/>
          <w:szCs w:val="28"/>
        </w:rPr>
        <w:t>.</w:t>
      </w:r>
    </w:p>
    <w:p w14:paraId="4AE74799" w14:textId="623F1612" w:rsidR="00051AB4" w:rsidRDefault="00893DBD" w:rsidP="00893DBD">
      <w:pPr>
        <w:rPr>
          <w:sz w:val="28"/>
          <w:szCs w:val="28"/>
        </w:rPr>
      </w:pPr>
      <w:r w:rsidRPr="00893DBD">
        <w:rPr>
          <w:b/>
          <w:bCs/>
          <w:sz w:val="28"/>
          <w:szCs w:val="28"/>
        </w:rPr>
        <w:t>Committees</w:t>
      </w:r>
      <w:r w:rsidRPr="00893DBD">
        <w:rPr>
          <w:sz w:val="28"/>
          <w:szCs w:val="28"/>
        </w:rPr>
        <w:t>:</w:t>
      </w:r>
    </w:p>
    <w:p w14:paraId="31A353F9" w14:textId="75A38A68" w:rsidR="00A509B2" w:rsidRDefault="00893DBD" w:rsidP="00893DBD">
      <w:pPr>
        <w:rPr>
          <w:sz w:val="28"/>
          <w:szCs w:val="28"/>
        </w:rPr>
      </w:pPr>
      <w:r w:rsidRPr="00893DBD">
        <w:rPr>
          <w:sz w:val="28"/>
          <w:szCs w:val="28"/>
        </w:rPr>
        <w:t xml:space="preserve">Finance – Bruni Bradley </w:t>
      </w:r>
      <w:r w:rsidR="00DA14BD">
        <w:rPr>
          <w:sz w:val="28"/>
          <w:szCs w:val="28"/>
        </w:rPr>
        <w:t>stated that the Finance Committee will do an in</w:t>
      </w:r>
      <w:r w:rsidR="00806267">
        <w:rPr>
          <w:sz w:val="28"/>
          <w:szCs w:val="28"/>
        </w:rPr>
        <w:t>-</w:t>
      </w:r>
      <w:r w:rsidR="00DA14BD">
        <w:rPr>
          <w:sz w:val="28"/>
          <w:szCs w:val="28"/>
        </w:rPr>
        <w:t xml:space="preserve">depth review of the budget in October.  She noted that annual donations need to be at </w:t>
      </w:r>
      <w:r w:rsidR="00DA14BD">
        <w:rPr>
          <w:sz w:val="28"/>
          <w:szCs w:val="28"/>
        </w:rPr>
        <w:lastRenderedPageBreak/>
        <w:t xml:space="preserve">$20,000 to keep the Society on track.  She </w:t>
      </w:r>
      <w:r w:rsidR="00967D2C">
        <w:rPr>
          <w:sz w:val="28"/>
          <w:szCs w:val="28"/>
        </w:rPr>
        <w:t>would like t</w:t>
      </w:r>
      <w:r w:rsidR="00DA14BD">
        <w:rPr>
          <w:sz w:val="28"/>
          <w:szCs w:val="28"/>
        </w:rPr>
        <w:t>o see an upward guide</w:t>
      </w:r>
      <w:r w:rsidR="00806267">
        <w:rPr>
          <w:sz w:val="28"/>
          <w:szCs w:val="28"/>
        </w:rPr>
        <w:t xml:space="preserve"> </w:t>
      </w:r>
      <w:r w:rsidR="00DA14BD">
        <w:rPr>
          <w:sz w:val="28"/>
          <w:szCs w:val="28"/>
        </w:rPr>
        <w:t>slope to fund our scholarships and operating expenses.</w:t>
      </w:r>
    </w:p>
    <w:p w14:paraId="0B839341" w14:textId="15A2246E" w:rsidR="00051AB4" w:rsidRDefault="00893DBD" w:rsidP="00893DBD">
      <w:pPr>
        <w:rPr>
          <w:sz w:val="28"/>
          <w:szCs w:val="28"/>
        </w:rPr>
      </w:pPr>
      <w:r w:rsidRPr="00893DBD">
        <w:rPr>
          <w:sz w:val="28"/>
          <w:szCs w:val="28"/>
        </w:rPr>
        <w:t xml:space="preserve">Membership – Dana Richardson </w:t>
      </w:r>
      <w:r w:rsidR="00DA14BD">
        <w:rPr>
          <w:sz w:val="28"/>
          <w:szCs w:val="28"/>
        </w:rPr>
        <w:t xml:space="preserve">noted we have 296 members with a couple of new members.  Some members have converted to life members. We are </w:t>
      </w:r>
      <w:r w:rsidR="00967D2C">
        <w:rPr>
          <w:sz w:val="28"/>
          <w:szCs w:val="28"/>
        </w:rPr>
        <w:t xml:space="preserve">significantly </w:t>
      </w:r>
      <w:r w:rsidR="00DA14BD">
        <w:rPr>
          <w:sz w:val="28"/>
          <w:szCs w:val="28"/>
        </w:rPr>
        <w:t>down on return</w:t>
      </w:r>
      <w:r w:rsidR="00967D2C">
        <w:rPr>
          <w:sz w:val="28"/>
          <w:szCs w:val="28"/>
        </w:rPr>
        <w:t>ed</w:t>
      </w:r>
      <w:r w:rsidR="00DA14BD">
        <w:rPr>
          <w:sz w:val="28"/>
          <w:szCs w:val="28"/>
        </w:rPr>
        <w:t xml:space="preserve"> mailings after the summer mailing which is great news.</w:t>
      </w:r>
    </w:p>
    <w:p w14:paraId="1FD3130D" w14:textId="20920FE0" w:rsidR="00051AB4" w:rsidRDefault="00893DBD" w:rsidP="00893DBD">
      <w:pPr>
        <w:rPr>
          <w:sz w:val="28"/>
          <w:szCs w:val="28"/>
        </w:rPr>
      </w:pPr>
      <w:r w:rsidRPr="00893DBD">
        <w:rPr>
          <w:sz w:val="28"/>
          <w:szCs w:val="28"/>
        </w:rPr>
        <w:t xml:space="preserve">Scholarship – Katie Fowler &amp; Betty Ann Tanner </w:t>
      </w:r>
      <w:r w:rsidR="00DA14BD">
        <w:rPr>
          <w:sz w:val="28"/>
          <w:szCs w:val="28"/>
        </w:rPr>
        <w:t xml:space="preserve">– </w:t>
      </w:r>
      <w:r w:rsidR="0072177C">
        <w:rPr>
          <w:sz w:val="28"/>
          <w:szCs w:val="28"/>
        </w:rPr>
        <w:t>Katie noted that t</w:t>
      </w:r>
      <w:r w:rsidR="00DA14BD">
        <w:rPr>
          <w:sz w:val="28"/>
          <w:szCs w:val="28"/>
        </w:rPr>
        <w:t>he Summer Mailing included the scholarship information.  Zoom calls with recipients continue.  Katie also thanked Terry Stackley for attending the STEM event at the Naval Academy and the great write-up of the event.</w:t>
      </w:r>
    </w:p>
    <w:p w14:paraId="1B6CA7F6" w14:textId="5D0B8BA7" w:rsidR="00051AB4" w:rsidRDefault="00893DBD" w:rsidP="00893DBD">
      <w:pPr>
        <w:rPr>
          <w:sz w:val="28"/>
          <w:szCs w:val="28"/>
        </w:rPr>
      </w:pPr>
      <w:r w:rsidRPr="00893DBD">
        <w:rPr>
          <w:sz w:val="28"/>
          <w:szCs w:val="28"/>
        </w:rPr>
        <w:t xml:space="preserve">Luncheon – Nicole Foster &amp; Michele Lyons </w:t>
      </w:r>
      <w:r w:rsidR="00E4012C">
        <w:rPr>
          <w:sz w:val="28"/>
          <w:szCs w:val="28"/>
        </w:rPr>
        <w:t xml:space="preserve">– Nicole </w:t>
      </w:r>
      <w:r w:rsidR="00DA14BD">
        <w:rPr>
          <w:sz w:val="28"/>
          <w:szCs w:val="28"/>
        </w:rPr>
        <w:t>stated that the luncheon will be held on May 7, 2026 at Westwood Country Club.  Since our luncheon has never broken even, they are considering different floral arrangements.  They are also considering letting individuals pay on line.  There was discussion about having shipbuilders sponsor tables, flower arrangements, et</w:t>
      </w:r>
      <w:r w:rsidR="00E4012C">
        <w:rPr>
          <w:sz w:val="28"/>
          <w:szCs w:val="28"/>
        </w:rPr>
        <w:t>c</w:t>
      </w:r>
      <w:r w:rsidR="00DA14BD">
        <w:rPr>
          <w:sz w:val="28"/>
          <w:szCs w:val="28"/>
        </w:rPr>
        <w:t xml:space="preserve">.  Ellyn Dunford suggested they explore BuildSubmarines.com to see if there are sources of funding there.  </w:t>
      </w:r>
    </w:p>
    <w:p w14:paraId="300620B2" w14:textId="4A6DFE36" w:rsidR="00051AB4" w:rsidRDefault="00893DBD" w:rsidP="00893DBD">
      <w:pPr>
        <w:rPr>
          <w:sz w:val="28"/>
          <w:szCs w:val="28"/>
        </w:rPr>
      </w:pPr>
      <w:r w:rsidRPr="00893DBD">
        <w:rPr>
          <w:sz w:val="28"/>
          <w:szCs w:val="28"/>
        </w:rPr>
        <w:t>Nominating – Allison Stiller</w:t>
      </w:r>
      <w:r w:rsidR="00051AB4">
        <w:rPr>
          <w:sz w:val="28"/>
          <w:szCs w:val="28"/>
        </w:rPr>
        <w:t xml:space="preserve"> </w:t>
      </w:r>
      <w:r w:rsidR="00DA14BD">
        <w:rPr>
          <w:sz w:val="28"/>
          <w:szCs w:val="28"/>
        </w:rPr>
        <w:t>was approved as the chair of the nominating committee for 2026</w:t>
      </w:r>
      <w:r w:rsidR="0072177C">
        <w:rPr>
          <w:sz w:val="28"/>
          <w:szCs w:val="28"/>
        </w:rPr>
        <w:t xml:space="preserve"> by a unanimous vote by the board</w:t>
      </w:r>
      <w:r w:rsidR="00DA14BD">
        <w:rPr>
          <w:sz w:val="28"/>
          <w:szCs w:val="28"/>
        </w:rPr>
        <w:t>.</w:t>
      </w:r>
    </w:p>
    <w:p w14:paraId="5CFCF3F6" w14:textId="1E77C3FE" w:rsidR="00A509B2" w:rsidRDefault="00893DBD" w:rsidP="00893DBD">
      <w:pPr>
        <w:rPr>
          <w:sz w:val="28"/>
          <w:szCs w:val="28"/>
        </w:rPr>
      </w:pPr>
      <w:r w:rsidRPr="00893DBD">
        <w:rPr>
          <w:sz w:val="28"/>
          <w:szCs w:val="28"/>
        </w:rPr>
        <w:t>Website – Martha Hill</w:t>
      </w:r>
      <w:r w:rsidR="00E4012C">
        <w:rPr>
          <w:sz w:val="28"/>
          <w:szCs w:val="28"/>
        </w:rPr>
        <w:t xml:space="preserve"> </w:t>
      </w:r>
      <w:r w:rsidR="00DA14BD">
        <w:rPr>
          <w:sz w:val="28"/>
          <w:szCs w:val="28"/>
        </w:rPr>
        <w:t xml:space="preserve">was not present </w:t>
      </w:r>
      <w:r w:rsidR="00AC492A">
        <w:rPr>
          <w:sz w:val="28"/>
          <w:szCs w:val="28"/>
        </w:rPr>
        <w:t>but presented her report ahead of the meeting.  She noted that Bots and Scammers have posed a significant challenge over the past few months.  There are a number of updates with GoDaddy to update information on the website.  The annual cost for GoDaddy is approximately $1</w:t>
      </w:r>
      <w:r w:rsidR="00E4012C">
        <w:rPr>
          <w:sz w:val="28"/>
          <w:szCs w:val="28"/>
        </w:rPr>
        <w:t>,200</w:t>
      </w:r>
      <w:r w:rsidR="004B09C6">
        <w:rPr>
          <w:sz w:val="28"/>
          <w:szCs w:val="28"/>
        </w:rPr>
        <w:t>.</w:t>
      </w:r>
      <w:r w:rsidR="00DA14BD">
        <w:rPr>
          <w:sz w:val="28"/>
          <w:szCs w:val="28"/>
        </w:rPr>
        <w:t xml:space="preserve"> </w:t>
      </w:r>
    </w:p>
    <w:p w14:paraId="018DED8A" w14:textId="1C7A703C" w:rsidR="00806267" w:rsidRDefault="00893DBD" w:rsidP="00806267">
      <w:pPr>
        <w:rPr>
          <w:sz w:val="28"/>
          <w:szCs w:val="28"/>
        </w:rPr>
      </w:pPr>
      <w:r w:rsidRPr="00893DBD">
        <w:rPr>
          <w:sz w:val="28"/>
          <w:szCs w:val="28"/>
        </w:rPr>
        <w:t>Mentorship – Rose Magnus</w:t>
      </w:r>
      <w:r w:rsidR="00806267">
        <w:rPr>
          <w:sz w:val="28"/>
          <w:szCs w:val="28"/>
        </w:rPr>
        <w:t xml:space="preserve"> </w:t>
      </w:r>
      <w:r w:rsidR="00E4012C">
        <w:rPr>
          <w:sz w:val="28"/>
          <w:szCs w:val="28"/>
        </w:rPr>
        <w:t xml:space="preserve">matched </w:t>
      </w:r>
      <w:r w:rsidR="00806267">
        <w:rPr>
          <w:sz w:val="28"/>
          <w:szCs w:val="28"/>
        </w:rPr>
        <w:t>t</w:t>
      </w:r>
      <w:r w:rsidR="00F6055D">
        <w:rPr>
          <w:sz w:val="28"/>
          <w:szCs w:val="28"/>
        </w:rPr>
        <w:t>hree</w:t>
      </w:r>
      <w:r w:rsidR="00806267">
        <w:rPr>
          <w:sz w:val="28"/>
          <w:szCs w:val="28"/>
        </w:rPr>
        <w:t xml:space="preserve"> new sponsors with mentors (Trish Smith</w:t>
      </w:r>
      <w:r w:rsidR="00F6055D">
        <w:rPr>
          <w:sz w:val="28"/>
          <w:szCs w:val="28"/>
        </w:rPr>
        <w:t xml:space="preserve">, </w:t>
      </w:r>
      <w:r w:rsidR="00806267">
        <w:rPr>
          <w:sz w:val="28"/>
          <w:szCs w:val="28"/>
        </w:rPr>
        <w:t>Dorothy McAuliffe</w:t>
      </w:r>
      <w:r w:rsidR="00F6055D">
        <w:rPr>
          <w:sz w:val="28"/>
          <w:szCs w:val="28"/>
        </w:rPr>
        <w:t>, and Vict</w:t>
      </w:r>
      <w:r w:rsidR="00806267">
        <w:rPr>
          <w:sz w:val="28"/>
          <w:szCs w:val="28"/>
        </w:rPr>
        <w:t>oria Vescovo Webster</w:t>
      </w:r>
      <w:r w:rsidR="00F6055D">
        <w:rPr>
          <w:sz w:val="28"/>
          <w:szCs w:val="28"/>
        </w:rPr>
        <w:t>).</w:t>
      </w:r>
      <w:r w:rsidR="00806267" w:rsidRPr="00806267">
        <w:rPr>
          <w:sz w:val="28"/>
          <w:szCs w:val="28"/>
        </w:rPr>
        <w:t xml:space="preserve">                                                                                                                                                                                             </w:t>
      </w:r>
    </w:p>
    <w:p w14:paraId="5C0919F5" w14:textId="536A4FDE" w:rsidR="00AF3130" w:rsidRDefault="00893DBD" w:rsidP="00893DBD">
      <w:pPr>
        <w:rPr>
          <w:sz w:val="28"/>
          <w:szCs w:val="28"/>
        </w:rPr>
      </w:pPr>
      <w:r w:rsidRPr="00893DBD">
        <w:rPr>
          <w:sz w:val="28"/>
          <w:szCs w:val="28"/>
        </w:rPr>
        <w:t>Historian – Janet Gehman</w:t>
      </w:r>
      <w:r w:rsidR="00E4012C">
        <w:rPr>
          <w:sz w:val="28"/>
          <w:szCs w:val="28"/>
        </w:rPr>
        <w:t xml:space="preserve"> </w:t>
      </w:r>
      <w:r w:rsidR="00806267">
        <w:rPr>
          <w:sz w:val="28"/>
          <w:szCs w:val="28"/>
        </w:rPr>
        <w:t xml:space="preserve">provided a lovely report about the history of our annual meeting and luncheon.  Ironically, the cost of the luncheon is about the same </w:t>
      </w:r>
      <w:r w:rsidR="0072177C">
        <w:rPr>
          <w:sz w:val="28"/>
          <w:szCs w:val="28"/>
        </w:rPr>
        <w:t xml:space="preserve">as </w:t>
      </w:r>
      <w:r w:rsidR="00806267">
        <w:rPr>
          <w:sz w:val="28"/>
          <w:szCs w:val="28"/>
        </w:rPr>
        <w:t xml:space="preserve">what was charged in 1961.  We didn’t break even then and we don’t now!  Janet also reported the history of our scholarship program which dated back to 1923.  </w:t>
      </w:r>
    </w:p>
    <w:p w14:paraId="3F2259F4" w14:textId="77777777" w:rsidR="00EB2006" w:rsidRDefault="00EB2006" w:rsidP="00893DBD">
      <w:pPr>
        <w:rPr>
          <w:sz w:val="28"/>
          <w:szCs w:val="28"/>
        </w:rPr>
      </w:pPr>
    </w:p>
    <w:p w14:paraId="31273D9D" w14:textId="3F73E446" w:rsidR="00893DBD" w:rsidRPr="00893DBD" w:rsidRDefault="00893DBD" w:rsidP="00893DBD">
      <w:pPr>
        <w:rPr>
          <w:sz w:val="28"/>
          <w:szCs w:val="28"/>
        </w:rPr>
      </w:pPr>
      <w:r w:rsidRPr="00893DBD">
        <w:rPr>
          <w:b/>
          <w:bCs/>
          <w:sz w:val="28"/>
          <w:szCs w:val="28"/>
        </w:rPr>
        <w:t>OLD BUSINESS</w:t>
      </w:r>
    </w:p>
    <w:p w14:paraId="607829F0" w14:textId="3BA9A6B0" w:rsidR="004B09C6" w:rsidRDefault="00893DBD" w:rsidP="004B09C6">
      <w:pPr>
        <w:rPr>
          <w:sz w:val="28"/>
          <w:szCs w:val="28"/>
        </w:rPr>
      </w:pPr>
      <w:r w:rsidRPr="00893DBD">
        <w:rPr>
          <w:sz w:val="28"/>
          <w:szCs w:val="28"/>
        </w:rPr>
        <w:t>Website Update</w:t>
      </w:r>
      <w:r w:rsidR="0072177C">
        <w:rPr>
          <w:sz w:val="28"/>
          <w:szCs w:val="28"/>
        </w:rPr>
        <w:t xml:space="preserve"> - </w:t>
      </w:r>
      <w:r w:rsidRPr="00893DBD">
        <w:rPr>
          <w:sz w:val="28"/>
          <w:szCs w:val="28"/>
        </w:rPr>
        <w:t>Martha Hill and Allison Stiller</w:t>
      </w:r>
      <w:r w:rsidR="004B09C6">
        <w:rPr>
          <w:sz w:val="28"/>
          <w:szCs w:val="28"/>
        </w:rPr>
        <w:t xml:space="preserve"> - Allison reported that Go Daddy has been difficult to deal with and that we may want to consider moving away from GO DADDY and looking at a different web hosting option like Wild Apricot.   </w:t>
      </w:r>
      <w:r w:rsidR="004B09C6" w:rsidRPr="0072177C">
        <w:rPr>
          <w:b/>
          <w:bCs/>
          <w:sz w:val="28"/>
          <w:szCs w:val="28"/>
        </w:rPr>
        <w:t>ACTION</w:t>
      </w:r>
      <w:r w:rsidR="004B09C6">
        <w:rPr>
          <w:sz w:val="28"/>
          <w:szCs w:val="28"/>
        </w:rPr>
        <w:t xml:space="preserve">: Ann designated a Task Force comprised of </w:t>
      </w:r>
      <w:r w:rsidR="007A6052">
        <w:rPr>
          <w:sz w:val="28"/>
          <w:szCs w:val="28"/>
        </w:rPr>
        <w:t xml:space="preserve">Martha Hill, </w:t>
      </w:r>
      <w:r w:rsidR="00336B32">
        <w:rPr>
          <w:sz w:val="28"/>
          <w:szCs w:val="28"/>
        </w:rPr>
        <w:t xml:space="preserve">Allison Stiller, </w:t>
      </w:r>
      <w:r w:rsidR="004B09C6">
        <w:rPr>
          <w:sz w:val="28"/>
          <w:szCs w:val="28"/>
        </w:rPr>
        <w:t xml:space="preserve">Ellyn Dunford, Bruni Bradley, Nicole Foster, </w:t>
      </w:r>
      <w:r w:rsidR="009439B4">
        <w:rPr>
          <w:sz w:val="28"/>
          <w:szCs w:val="28"/>
        </w:rPr>
        <w:t xml:space="preserve">Michele Lyons, </w:t>
      </w:r>
      <w:r w:rsidR="004B09C6">
        <w:rPr>
          <w:sz w:val="28"/>
          <w:szCs w:val="28"/>
        </w:rPr>
        <w:t>Dana Richardson, Beth Asher, and Linda Winter</w:t>
      </w:r>
      <w:r w:rsidR="0072177C">
        <w:rPr>
          <w:sz w:val="28"/>
          <w:szCs w:val="28"/>
        </w:rPr>
        <w:t xml:space="preserve"> to explore alternatives</w:t>
      </w:r>
      <w:r w:rsidR="004B09C6">
        <w:rPr>
          <w:sz w:val="28"/>
          <w:szCs w:val="28"/>
        </w:rPr>
        <w:t xml:space="preserve">.  Allison Stiller will lead this effort and the team will report </w:t>
      </w:r>
      <w:r w:rsidR="006636FC">
        <w:rPr>
          <w:sz w:val="28"/>
          <w:szCs w:val="28"/>
        </w:rPr>
        <w:t xml:space="preserve">provide an interim report at the Winter Board meeting and a final recommendation </w:t>
      </w:r>
      <w:r w:rsidR="00A878B3">
        <w:rPr>
          <w:sz w:val="28"/>
          <w:szCs w:val="28"/>
        </w:rPr>
        <w:t xml:space="preserve">no later than </w:t>
      </w:r>
      <w:r w:rsidR="006636FC">
        <w:rPr>
          <w:sz w:val="28"/>
          <w:szCs w:val="28"/>
        </w:rPr>
        <w:t>the Annual Meeting</w:t>
      </w:r>
      <w:r w:rsidR="004B09C6">
        <w:rPr>
          <w:sz w:val="28"/>
          <w:szCs w:val="28"/>
        </w:rPr>
        <w:t>.</w:t>
      </w:r>
    </w:p>
    <w:p w14:paraId="6E833ECE" w14:textId="34DDA7C0" w:rsidR="00893DBD" w:rsidRDefault="00893DBD" w:rsidP="00893DBD">
      <w:pPr>
        <w:rPr>
          <w:sz w:val="28"/>
          <w:szCs w:val="28"/>
        </w:rPr>
      </w:pPr>
      <w:r w:rsidRPr="00893DBD">
        <w:rPr>
          <w:sz w:val="28"/>
          <w:szCs w:val="28"/>
        </w:rPr>
        <w:t>History Publication to Present Day</w:t>
      </w:r>
      <w:r w:rsidR="0072177C">
        <w:rPr>
          <w:sz w:val="28"/>
          <w:szCs w:val="28"/>
        </w:rPr>
        <w:t xml:space="preserve"> - </w:t>
      </w:r>
      <w:r w:rsidRPr="00893DBD">
        <w:rPr>
          <w:sz w:val="28"/>
          <w:szCs w:val="28"/>
        </w:rPr>
        <w:t xml:space="preserve">Paula Neira </w:t>
      </w:r>
      <w:r w:rsidR="00F040EB">
        <w:rPr>
          <w:sz w:val="28"/>
          <w:szCs w:val="28"/>
        </w:rPr>
        <w:t>reported that progress continues on-track for publication in 2026.  Paula is seeking pictures of ship events for inclusion in the publication.</w:t>
      </w:r>
    </w:p>
    <w:p w14:paraId="3DBE4229" w14:textId="77777777" w:rsidR="00A878B3" w:rsidRDefault="00A878B3" w:rsidP="00893DBD">
      <w:pPr>
        <w:rPr>
          <w:sz w:val="28"/>
          <w:szCs w:val="28"/>
        </w:rPr>
      </w:pPr>
    </w:p>
    <w:p w14:paraId="318FCD80" w14:textId="4C2C9750" w:rsidR="00893DBD" w:rsidRPr="00893DBD" w:rsidRDefault="00893DBD" w:rsidP="00893DBD">
      <w:pPr>
        <w:rPr>
          <w:sz w:val="28"/>
          <w:szCs w:val="28"/>
        </w:rPr>
      </w:pPr>
      <w:r w:rsidRPr="00893DBD">
        <w:rPr>
          <w:b/>
          <w:bCs/>
          <w:sz w:val="28"/>
          <w:szCs w:val="28"/>
        </w:rPr>
        <w:t xml:space="preserve">NEW BUSINESS </w:t>
      </w:r>
    </w:p>
    <w:p w14:paraId="3779E848" w14:textId="4986B4A6" w:rsidR="00592758" w:rsidRDefault="00E2763F" w:rsidP="00893DBD">
      <w:pPr>
        <w:rPr>
          <w:sz w:val="28"/>
          <w:szCs w:val="28"/>
        </w:rPr>
      </w:pPr>
      <w:r>
        <w:rPr>
          <w:sz w:val="28"/>
          <w:szCs w:val="28"/>
        </w:rPr>
        <w:t>Winter (</w:t>
      </w:r>
      <w:r w:rsidR="00893DBD" w:rsidRPr="00893DBD">
        <w:rPr>
          <w:sz w:val="28"/>
          <w:szCs w:val="28"/>
        </w:rPr>
        <w:t>February</w:t>
      </w:r>
      <w:r>
        <w:rPr>
          <w:sz w:val="28"/>
          <w:szCs w:val="28"/>
        </w:rPr>
        <w:t>)</w:t>
      </w:r>
      <w:r w:rsidR="00893DBD" w:rsidRPr="00893DBD">
        <w:rPr>
          <w:sz w:val="28"/>
          <w:szCs w:val="28"/>
        </w:rPr>
        <w:t xml:space="preserve"> Board Meeting Date – Thursday, February 12, 2026, 10:30 AM E</w:t>
      </w:r>
      <w:r w:rsidR="0072177C">
        <w:rPr>
          <w:sz w:val="28"/>
          <w:szCs w:val="28"/>
        </w:rPr>
        <w:t>S</w:t>
      </w:r>
      <w:r w:rsidR="00893DBD" w:rsidRPr="00893DBD">
        <w:rPr>
          <w:sz w:val="28"/>
          <w:szCs w:val="28"/>
        </w:rPr>
        <w:t>T via Zoom</w:t>
      </w:r>
      <w:r w:rsidR="00F040EB">
        <w:rPr>
          <w:sz w:val="28"/>
          <w:szCs w:val="28"/>
        </w:rPr>
        <w:t>.</w:t>
      </w:r>
      <w:r w:rsidR="00893DBD" w:rsidRPr="00893DBD">
        <w:rPr>
          <w:sz w:val="28"/>
          <w:szCs w:val="28"/>
        </w:rPr>
        <w:t xml:space="preserve"> </w:t>
      </w:r>
    </w:p>
    <w:p w14:paraId="3E89B424" w14:textId="434D49BC" w:rsidR="00893DBD" w:rsidRPr="00893DBD" w:rsidRDefault="00893DBD" w:rsidP="00893DBD">
      <w:pPr>
        <w:rPr>
          <w:sz w:val="28"/>
          <w:szCs w:val="28"/>
        </w:rPr>
      </w:pPr>
      <w:r w:rsidRPr="00893DBD">
        <w:rPr>
          <w:sz w:val="28"/>
          <w:szCs w:val="28"/>
        </w:rPr>
        <w:t>Annual Meeting and Luncheon – May 7, 2026</w:t>
      </w:r>
      <w:r w:rsidR="0072177C">
        <w:rPr>
          <w:sz w:val="28"/>
          <w:szCs w:val="28"/>
        </w:rPr>
        <w:t xml:space="preserve"> at Westwood Country Club in Vienna, Virginia.  Meeting will begin at 1000 and lunch at 1230</w:t>
      </w:r>
      <w:r w:rsidR="00F040EB">
        <w:rPr>
          <w:sz w:val="28"/>
          <w:szCs w:val="28"/>
        </w:rPr>
        <w:t>.</w:t>
      </w:r>
    </w:p>
    <w:p w14:paraId="43D091D5" w14:textId="6C0DC827" w:rsidR="00893DBD" w:rsidRPr="00893DBD" w:rsidRDefault="00893DBD" w:rsidP="00893DBD">
      <w:pPr>
        <w:rPr>
          <w:sz w:val="28"/>
          <w:szCs w:val="28"/>
        </w:rPr>
      </w:pPr>
      <w:r w:rsidRPr="00893DBD">
        <w:rPr>
          <w:sz w:val="28"/>
          <w:szCs w:val="28"/>
        </w:rPr>
        <w:t xml:space="preserve">Naval Academy Fall Chapel Service and Brunch </w:t>
      </w:r>
      <w:r w:rsidR="00F040EB">
        <w:rPr>
          <w:sz w:val="28"/>
          <w:szCs w:val="28"/>
        </w:rPr>
        <w:t xml:space="preserve">– October 26, 2025 </w:t>
      </w:r>
      <w:r w:rsidR="0072177C">
        <w:rPr>
          <w:sz w:val="28"/>
          <w:szCs w:val="28"/>
        </w:rPr>
        <w:t xml:space="preserve">with the Chapel Service </w:t>
      </w:r>
      <w:r w:rsidR="00F040EB">
        <w:rPr>
          <w:sz w:val="28"/>
          <w:szCs w:val="28"/>
        </w:rPr>
        <w:t xml:space="preserve">at 1100 </w:t>
      </w:r>
      <w:r w:rsidR="0072177C">
        <w:rPr>
          <w:sz w:val="28"/>
          <w:szCs w:val="28"/>
        </w:rPr>
        <w:t xml:space="preserve">and </w:t>
      </w:r>
      <w:r w:rsidR="00F040EB">
        <w:rPr>
          <w:sz w:val="28"/>
          <w:szCs w:val="28"/>
        </w:rPr>
        <w:t>brunch at 1230.</w:t>
      </w:r>
    </w:p>
    <w:p w14:paraId="7536C171" w14:textId="4A0A310F" w:rsidR="0002405B" w:rsidRDefault="00893DBD" w:rsidP="00893DBD">
      <w:pPr>
        <w:rPr>
          <w:sz w:val="28"/>
          <w:szCs w:val="28"/>
        </w:rPr>
      </w:pPr>
      <w:r w:rsidRPr="00893DBD">
        <w:rPr>
          <w:sz w:val="28"/>
          <w:szCs w:val="28"/>
        </w:rPr>
        <w:t xml:space="preserve">Sponsor Gifts – </w:t>
      </w:r>
      <w:r w:rsidR="00F040EB">
        <w:rPr>
          <w:sz w:val="28"/>
          <w:szCs w:val="28"/>
        </w:rPr>
        <w:t xml:space="preserve">Ann will engage with the Secretary of the Navy on </w:t>
      </w:r>
      <w:r w:rsidR="0002405B">
        <w:rPr>
          <w:sz w:val="28"/>
          <w:szCs w:val="28"/>
        </w:rPr>
        <w:t xml:space="preserve">the Navy instruction being revised to ensure there are provisions for returning sponsor gifts to the sponsor or her family upon </w:t>
      </w:r>
      <w:r w:rsidRPr="00893DBD">
        <w:rPr>
          <w:sz w:val="28"/>
          <w:szCs w:val="28"/>
        </w:rPr>
        <w:t>Ship Decommissionings</w:t>
      </w:r>
      <w:r w:rsidR="0002405B">
        <w:rPr>
          <w:sz w:val="28"/>
          <w:szCs w:val="28"/>
        </w:rPr>
        <w:t>.</w:t>
      </w:r>
    </w:p>
    <w:p w14:paraId="0A8AA751" w14:textId="233783A3" w:rsidR="00893DBD" w:rsidRDefault="00893DBD" w:rsidP="00893DBD">
      <w:pPr>
        <w:rPr>
          <w:sz w:val="28"/>
          <w:szCs w:val="28"/>
        </w:rPr>
      </w:pPr>
      <w:r w:rsidRPr="00893DBD">
        <w:rPr>
          <w:sz w:val="28"/>
          <w:szCs w:val="28"/>
        </w:rPr>
        <w:t xml:space="preserve">SECNAV Corridor Project </w:t>
      </w:r>
      <w:r w:rsidR="00F040EB">
        <w:rPr>
          <w:sz w:val="28"/>
          <w:szCs w:val="28"/>
        </w:rPr>
        <w:t xml:space="preserve">– Ann presented a paper about having a section of the corridor of the Pentagon dedicated to ship sponsors.  She is working with SECNAV’s staff.  There was discussion about ensuring that any loaned items </w:t>
      </w:r>
      <w:r w:rsidR="00592758">
        <w:rPr>
          <w:sz w:val="28"/>
          <w:szCs w:val="28"/>
        </w:rPr>
        <w:t xml:space="preserve">for the </w:t>
      </w:r>
      <w:r w:rsidR="00592758">
        <w:rPr>
          <w:sz w:val="28"/>
          <w:szCs w:val="28"/>
        </w:rPr>
        <w:lastRenderedPageBreak/>
        <w:t xml:space="preserve">Corridor </w:t>
      </w:r>
      <w:r w:rsidR="00F040EB">
        <w:rPr>
          <w:sz w:val="28"/>
          <w:szCs w:val="28"/>
        </w:rPr>
        <w:t>are documented and returned.  The board was supportive of this initiative.</w:t>
      </w:r>
      <w:r w:rsidR="00FC1DB7">
        <w:rPr>
          <w:sz w:val="28"/>
          <w:szCs w:val="28"/>
        </w:rPr>
        <w:t xml:space="preserve">  </w:t>
      </w:r>
      <w:r w:rsidR="00FC1DB7" w:rsidRPr="00FC1DB7">
        <w:rPr>
          <w:sz w:val="28"/>
          <w:szCs w:val="28"/>
        </w:rPr>
        <w:t>Its success is dependent on Sponsors loaning artifacts</w:t>
      </w:r>
      <w:r w:rsidR="007F4FDD">
        <w:rPr>
          <w:sz w:val="28"/>
          <w:szCs w:val="28"/>
        </w:rPr>
        <w:t>.</w:t>
      </w:r>
    </w:p>
    <w:p w14:paraId="044193F7" w14:textId="3D5B6F41" w:rsidR="00893DBD" w:rsidRDefault="00893DBD" w:rsidP="00893DBD">
      <w:pPr>
        <w:rPr>
          <w:sz w:val="28"/>
          <w:szCs w:val="28"/>
        </w:rPr>
      </w:pPr>
      <w:r w:rsidRPr="00893DBD">
        <w:rPr>
          <w:sz w:val="28"/>
          <w:szCs w:val="28"/>
        </w:rPr>
        <w:t>Sponsor/Ship Engagement Best Practices Project</w:t>
      </w:r>
      <w:r w:rsidR="00F040EB">
        <w:rPr>
          <w:sz w:val="28"/>
          <w:szCs w:val="28"/>
        </w:rPr>
        <w:t xml:space="preserve"> – Ann sent out two examples of sponsor engagement and will continue to solicit examples for the membership.</w:t>
      </w:r>
    </w:p>
    <w:p w14:paraId="62D60D6C" w14:textId="4B747612" w:rsidR="00893DBD" w:rsidRDefault="00893DBD" w:rsidP="00893DBD">
      <w:pPr>
        <w:rPr>
          <w:sz w:val="28"/>
          <w:szCs w:val="28"/>
        </w:rPr>
      </w:pPr>
      <w:r w:rsidRPr="00893DBD">
        <w:rPr>
          <w:sz w:val="28"/>
          <w:szCs w:val="28"/>
        </w:rPr>
        <w:t xml:space="preserve">Navy 250th Birthday Celebration </w:t>
      </w:r>
      <w:r w:rsidR="00F040EB">
        <w:rPr>
          <w:sz w:val="28"/>
          <w:szCs w:val="28"/>
        </w:rPr>
        <w:t>– There was no discussion but in an email before the meeting, it was noted that Ann’s dad, ADM Zumwalt, designated the Navy’s birthday.</w:t>
      </w:r>
    </w:p>
    <w:p w14:paraId="0ED51B88" w14:textId="77777777" w:rsidR="00A8399D" w:rsidRDefault="00A8399D" w:rsidP="00893DBD">
      <w:pPr>
        <w:rPr>
          <w:sz w:val="28"/>
          <w:szCs w:val="28"/>
        </w:rPr>
      </w:pPr>
    </w:p>
    <w:p w14:paraId="192DBDFB" w14:textId="22E799B9" w:rsidR="00893DBD" w:rsidRPr="00893DBD" w:rsidRDefault="00893DBD" w:rsidP="00893DBD">
      <w:pPr>
        <w:rPr>
          <w:sz w:val="28"/>
          <w:szCs w:val="28"/>
        </w:rPr>
      </w:pPr>
      <w:r w:rsidRPr="00893DBD">
        <w:rPr>
          <w:b/>
          <w:bCs/>
          <w:sz w:val="28"/>
          <w:szCs w:val="28"/>
        </w:rPr>
        <w:t>OTHER BUSINESS &amp; OPEN DISCUSSION</w:t>
      </w:r>
    </w:p>
    <w:p w14:paraId="150C1795" w14:textId="6445F133" w:rsidR="0084636F" w:rsidRDefault="0072177C" w:rsidP="00C35100">
      <w:pPr>
        <w:rPr>
          <w:sz w:val="28"/>
          <w:szCs w:val="28"/>
        </w:rPr>
      </w:pPr>
      <w:r>
        <w:rPr>
          <w:b/>
          <w:bCs/>
          <w:sz w:val="28"/>
          <w:szCs w:val="28"/>
        </w:rPr>
        <w:t xml:space="preserve">ACTION:  </w:t>
      </w:r>
      <w:r w:rsidR="00C35100" w:rsidRPr="006626AF">
        <w:rPr>
          <w:b/>
          <w:bCs/>
          <w:sz w:val="28"/>
          <w:szCs w:val="28"/>
        </w:rPr>
        <w:t>By-laws review</w:t>
      </w:r>
      <w:r w:rsidR="00C35100">
        <w:rPr>
          <w:sz w:val="28"/>
          <w:szCs w:val="28"/>
        </w:rPr>
        <w:t xml:space="preserve"> – Ann asked for volunteers to look specifically </w:t>
      </w:r>
      <w:r w:rsidR="0084636F" w:rsidRPr="0084636F">
        <w:rPr>
          <w:sz w:val="28"/>
          <w:szCs w:val="28"/>
        </w:rPr>
        <w:t xml:space="preserve">with exploring the pros and cons of </w:t>
      </w:r>
      <w:r w:rsidR="00A8399D">
        <w:rPr>
          <w:sz w:val="28"/>
          <w:szCs w:val="28"/>
        </w:rPr>
        <w:t>offering</w:t>
      </w:r>
      <w:r w:rsidR="0084636F" w:rsidRPr="0084636F">
        <w:rPr>
          <w:sz w:val="28"/>
          <w:szCs w:val="28"/>
        </w:rPr>
        <w:t xml:space="preserve"> newly named Sponsors full membership status upon being named by SECNAV, should they so desire. </w:t>
      </w:r>
      <w:r w:rsidR="0084636F">
        <w:rPr>
          <w:sz w:val="28"/>
          <w:szCs w:val="28"/>
        </w:rPr>
        <w:t xml:space="preserve"> </w:t>
      </w:r>
      <w:r w:rsidR="0084636F" w:rsidRPr="0084636F">
        <w:rPr>
          <w:sz w:val="28"/>
          <w:szCs w:val="28"/>
        </w:rPr>
        <w:t xml:space="preserve">Currently, newly named Sponsors are </w:t>
      </w:r>
      <w:r w:rsidR="00941254">
        <w:rPr>
          <w:sz w:val="28"/>
          <w:szCs w:val="28"/>
        </w:rPr>
        <w:t>offered no-cost</w:t>
      </w:r>
      <w:r w:rsidR="0084636F">
        <w:rPr>
          <w:sz w:val="28"/>
          <w:szCs w:val="28"/>
        </w:rPr>
        <w:t xml:space="preserve"> </w:t>
      </w:r>
      <w:r w:rsidR="0084636F" w:rsidRPr="0084636F">
        <w:rPr>
          <w:sz w:val="28"/>
          <w:szCs w:val="28"/>
        </w:rPr>
        <w:t>temporary Auxiliary</w:t>
      </w:r>
      <w:r w:rsidR="0084636F">
        <w:rPr>
          <w:sz w:val="28"/>
          <w:szCs w:val="28"/>
        </w:rPr>
        <w:t xml:space="preserve"> membership if they elect to do so</w:t>
      </w:r>
      <w:r w:rsidR="0084636F" w:rsidRPr="0084636F">
        <w:rPr>
          <w:sz w:val="28"/>
          <w:szCs w:val="28"/>
        </w:rPr>
        <w:t xml:space="preserve"> and may become full Members only after christening their ships</w:t>
      </w:r>
      <w:r w:rsidR="0084636F">
        <w:rPr>
          <w:sz w:val="28"/>
          <w:szCs w:val="28"/>
        </w:rPr>
        <w:t xml:space="preserve">.  </w:t>
      </w:r>
      <w:r w:rsidR="0084636F" w:rsidRPr="0084636F">
        <w:rPr>
          <w:sz w:val="28"/>
          <w:szCs w:val="28"/>
        </w:rPr>
        <w:t>The group is asked to:</w:t>
      </w:r>
      <w:r w:rsidR="0084636F">
        <w:rPr>
          <w:sz w:val="28"/>
          <w:szCs w:val="28"/>
        </w:rPr>
        <w:t xml:space="preserve"> </w:t>
      </w:r>
      <w:r w:rsidR="0084636F" w:rsidRPr="0084636F">
        <w:rPr>
          <w:sz w:val="28"/>
          <w:szCs w:val="28"/>
        </w:rPr>
        <w:t>Explore options, provide recommendations, and offer a rationale</w:t>
      </w:r>
      <w:r w:rsidR="0084636F">
        <w:rPr>
          <w:sz w:val="28"/>
          <w:szCs w:val="28"/>
        </w:rPr>
        <w:t xml:space="preserve"> on changing that status; limit</w:t>
      </w:r>
      <w:r w:rsidR="0084636F" w:rsidRPr="0084636F">
        <w:rPr>
          <w:sz w:val="28"/>
          <w:szCs w:val="28"/>
        </w:rPr>
        <w:t xml:space="preserve"> deliberations to this specific question</w:t>
      </w:r>
      <w:r w:rsidR="0084636F">
        <w:rPr>
          <w:sz w:val="28"/>
          <w:szCs w:val="28"/>
        </w:rPr>
        <w:t>; and p</w:t>
      </w:r>
      <w:r w:rsidR="0084636F" w:rsidRPr="0084636F">
        <w:rPr>
          <w:sz w:val="28"/>
          <w:szCs w:val="28"/>
        </w:rPr>
        <w:t xml:space="preserve">resent a </w:t>
      </w:r>
      <w:r w:rsidR="00A8399D">
        <w:rPr>
          <w:sz w:val="28"/>
          <w:szCs w:val="28"/>
        </w:rPr>
        <w:t xml:space="preserve">final </w:t>
      </w:r>
      <w:r w:rsidR="0084636F" w:rsidRPr="0084636F">
        <w:rPr>
          <w:sz w:val="28"/>
          <w:szCs w:val="28"/>
        </w:rPr>
        <w:t xml:space="preserve">written report with recommendations to the Board </w:t>
      </w:r>
      <w:r w:rsidR="0084636F">
        <w:rPr>
          <w:sz w:val="28"/>
          <w:szCs w:val="28"/>
        </w:rPr>
        <w:t xml:space="preserve">at least 45 days </w:t>
      </w:r>
      <w:r w:rsidR="0084636F" w:rsidRPr="0084636F">
        <w:rPr>
          <w:sz w:val="28"/>
          <w:szCs w:val="28"/>
        </w:rPr>
        <w:t>prior to the May 2026 Annual Meeting.</w:t>
      </w:r>
      <w:r w:rsidR="0084636F">
        <w:rPr>
          <w:sz w:val="28"/>
          <w:szCs w:val="28"/>
        </w:rPr>
        <w:t xml:space="preserve">  Ann </w:t>
      </w:r>
      <w:r w:rsidR="00C35100">
        <w:rPr>
          <w:sz w:val="28"/>
          <w:szCs w:val="28"/>
        </w:rPr>
        <w:t>designated Paula Neira and Allison Stiller as co-chairs with Janet Gehman, Dana Richardson, Bruni Bradley, Polly Spencer, and Rose Magnus</w:t>
      </w:r>
      <w:r>
        <w:rPr>
          <w:sz w:val="28"/>
          <w:szCs w:val="28"/>
        </w:rPr>
        <w:t xml:space="preserve"> also serving on the task force.  Interim findings should be presented at the Winter Board meeting in February 2026</w:t>
      </w:r>
      <w:r w:rsidR="00AF3130">
        <w:rPr>
          <w:sz w:val="28"/>
          <w:szCs w:val="28"/>
        </w:rPr>
        <w:t xml:space="preserve"> with final recommendations provided in mid-March 2026 for any proposed by-law changes which have to be voted on by the entire membership at the annual meeting in May 2026</w:t>
      </w:r>
      <w:r w:rsidR="00C35100">
        <w:rPr>
          <w:sz w:val="28"/>
          <w:szCs w:val="28"/>
        </w:rPr>
        <w:t xml:space="preserve">.  </w:t>
      </w:r>
    </w:p>
    <w:p w14:paraId="4A6E574B" w14:textId="77777777" w:rsidR="0084636F" w:rsidRDefault="0084636F" w:rsidP="00C35100">
      <w:pPr>
        <w:rPr>
          <w:sz w:val="28"/>
          <w:szCs w:val="28"/>
        </w:rPr>
      </w:pPr>
    </w:p>
    <w:p w14:paraId="2CD8A8ED" w14:textId="0BF17DA8" w:rsidR="00423FC5" w:rsidRPr="00C35100" w:rsidRDefault="00893DBD" w:rsidP="00C35100">
      <w:pPr>
        <w:rPr>
          <w:b/>
          <w:bCs/>
          <w:sz w:val="28"/>
          <w:szCs w:val="28"/>
        </w:rPr>
      </w:pPr>
      <w:r w:rsidRPr="00C35100">
        <w:rPr>
          <w:b/>
          <w:bCs/>
          <w:sz w:val="28"/>
          <w:szCs w:val="28"/>
        </w:rPr>
        <w:t>ADJOURNMENT</w:t>
      </w:r>
    </w:p>
    <w:p w14:paraId="450E9C4E" w14:textId="27D85DB8" w:rsidR="00F040EB" w:rsidRPr="00592758" w:rsidRDefault="00F040EB" w:rsidP="00592758">
      <w:pPr>
        <w:rPr>
          <w:sz w:val="28"/>
          <w:szCs w:val="28"/>
        </w:rPr>
      </w:pPr>
      <w:r w:rsidRPr="00592758">
        <w:rPr>
          <w:sz w:val="28"/>
          <w:szCs w:val="28"/>
        </w:rPr>
        <w:t>Ann Zumwalt adjourned the meeting at 12:22pm.</w:t>
      </w:r>
    </w:p>
    <w:sectPr w:rsidR="00F040EB" w:rsidRPr="005927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0EA0" w14:textId="77777777" w:rsidR="000A4A0F" w:rsidRDefault="000A4A0F" w:rsidP="00C50AE7">
      <w:pPr>
        <w:spacing w:after="0" w:line="240" w:lineRule="auto"/>
      </w:pPr>
      <w:r>
        <w:separator/>
      </w:r>
    </w:p>
  </w:endnote>
  <w:endnote w:type="continuationSeparator" w:id="0">
    <w:p w14:paraId="2DD55FB6" w14:textId="77777777" w:rsidR="000A4A0F" w:rsidRDefault="000A4A0F" w:rsidP="00C5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377070"/>
      <w:docPartObj>
        <w:docPartGallery w:val="Page Numbers (Bottom of Page)"/>
        <w:docPartUnique/>
      </w:docPartObj>
    </w:sdtPr>
    <w:sdtEndPr>
      <w:rPr>
        <w:noProof/>
      </w:rPr>
    </w:sdtEndPr>
    <w:sdtContent>
      <w:p w14:paraId="0D8AF1D4" w14:textId="3E9786DF" w:rsidR="00C50AE7" w:rsidRDefault="00C50A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5C7ED4" w14:textId="77777777" w:rsidR="00C50AE7" w:rsidRDefault="00C50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DEDA" w14:textId="77777777" w:rsidR="000A4A0F" w:rsidRDefault="000A4A0F" w:rsidP="00C50AE7">
      <w:pPr>
        <w:spacing w:after="0" w:line="240" w:lineRule="auto"/>
      </w:pPr>
      <w:r>
        <w:separator/>
      </w:r>
    </w:p>
  </w:footnote>
  <w:footnote w:type="continuationSeparator" w:id="0">
    <w:p w14:paraId="0C18677D" w14:textId="77777777" w:rsidR="000A4A0F" w:rsidRDefault="000A4A0F" w:rsidP="00C50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53A"/>
    <w:multiLevelType w:val="hybridMultilevel"/>
    <w:tmpl w:val="696CB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6784D"/>
    <w:multiLevelType w:val="hybridMultilevel"/>
    <w:tmpl w:val="DC16F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850B79"/>
    <w:multiLevelType w:val="hybridMultilevel"/>
    <w:tmpl w:val="8B408A6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15:restartNumberingAfterBreak="0">
    <w:nsid w:val="40122BE2"/>
    <w:multiLevelType w:val="hybridMultilevel"/>
    <w:tmpl w:val="6ACC9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673BDE"/>
    <w:multiLevelType w:val="hybridMultilevel"/>
    <w:tmpl w:val="D4FC4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0D71EC"/>
    <w:multiLevelType w:val="hybridMultilevel"/>
    <w:tmpl w:val="55540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396E42"/>
    <w:multiLevelType w:val="multilevel"/>
    <w:tmpl w:val="36000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EE2891"/>
    <w:multiLevelType w:val="hybridMultilevel"/>
    <w:tmpl w:val="DC58D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885BF3"/>
    <w:multiLevelType w:val="hybridMultilevel"/>
    <w:tmpl w:val="DE840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9437094">
    <w:abstractNumId w:val="4"/>
  </w:num>
  <w:num w:numId="2" w16cid:durableId="1750888814">
    <w:abstractNumId w:val="7"/>
  </w:num>
  <w:num w:numId="3" w16cid:durableId="863635193">
    <w:abstractNumId w:val="2"/>
  </w:num>
  <w:num w:numId="4" w16cid:durableId="60183385">
    <w:abstractNumId w:val="3"/>
  </w:num>
  <w:num w:numId="5" w16cid:durableId="943928379">
    <w:abstractNumId w:val="1"/>
  </w:num>
  <w:num w:numId="6" w16cid:durableId="569342008">
    <w:abstractNumId w:val="5"/>
  </w:num>
  <w:num w:numId="7" w16cid:durableId="1009990045">
    <w:abstractNumId w:val="8"/>
  </w:num>
  <w:num w:numId="8" w16cid:durableId="261450465">
    <w:abstractNumId w:val="0"/>
  </w:num>
  <w:num w:numId="9" w16cid:durableId="263078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BD"/>
    <w:rsid w:val="0002405B"/>
    <w:rsid w:val="00051AB4"/>
    <w:rsid w:val="0009248E"/>
    <w:rsid w:val="000A4A0F"/>
    <w:rsid w:val="000D389D"/>
    <w:rsid w:val="00123725"/>
    <w:rsid w:val="00126299"/>
    <w:rsid w:val="001813C5"/>
    <w:rsid w:val="001E3E67"/>
    <w:rsid w:val="001F3E51"/>
    <w:rsid w:val="00207406"/>
    <w:rsid w:val="00231068"/>
    <w:rsid w:val="0023551C"/>
    <w:rsid w:val="00252AFA"/>
    <w:rsid w:val="00282E46"/>
    <w:rsid w:val="00336B32"/>
    <w:rsid w:val="003B2905"/>
    <w:rsid w:val="003B3056"/>
    <w:rsid w:val="003E7BF9"/>
    <w:rsid w:val="00423FC5"/>
    <w:rsid w:val="004A0D84"/>
    <w:rsid w:val="004A56A5"/>
    <w:rsid w:val="004B09C6"/>
    <w:rsid w:val="005503B9"/>
    <w:rsid w:val="00592758"/>
    <w:rsid w:val="00595D5C"/>
    <w:rsid w:val="006626AF"/>
    <w:rsid w:val="006636FC"/>
    <w:rsid w:val="006D4F66"/>
    <w:rsid w:val="007074C9"/>
    <w:rsid w:val="0072177C"/>
    <w:rsid w:val="007805EC"/>
    <w:rsid w:val="007A6052"/>
    <w:rsid w:val="007A6D28"/>
    <w:rsid w:val="007C407E"/>
    <w:rsid w:val="007E4E1A"/>
    <w:rsid w:val="007F4FDD"/>
    <w:rsid w:val="00806267"/>
    <w:rsid w:val="0084636F"/>
    <w:rsid w:val="00893DBD"/>
    <w:rsid w:val="008F47B0"/>
    <w:rsid w:val="008F6565"/>
    <w:rsid w:val="00941254"/>
    <w:rsid w:val="009439B4"/>
    <w:rsid w:val="00967D2C"/>
    <w:rsid w:val="00991BCF"/>
    <w:rsid w:val="009E4A00"/>
    <w:rsid w:val="00A509B2"/>
    <w:rsid w:val="00A8399D"/>
    <w:rsid w:val="00A878B3"/>
    <w:rsid w:val="00AC492A"/>
    <w:rsid w:val="00AF3130"/>
    <w:rsid w:val="00AF7823"/>
    <w:rsid w:val="00B13D36"/>
    <w:rsid w:val="00B92399"/>
    <w:rsid w:val="00C35100"/>
    <w:rsid w:val="00C50AE7"/>
    <w:rsid w:val="00C863F4"/>
    <w:rsid w:val="00CE0D96"/>
    <w:rsid w:val="00D151BE"/>
    <w:rsid w:val="00D55D31"/>
    <w:rsid w:val="00D75487"/>
    <w:rsid w:val="00DA14BD"/>
    <w:rsid w:val="00DF17B5"/>
    <w:rsid w:val="00E2763F"/>
    <w:rsid w:val="00E4012C"/>
    <w:rsid w:val="00E605D1"/>
    <w:rsid w:val="00EB2006"/>
    <w:rsid w:val="00EC34C4"/>
    <w:rsid w:val="00EC4368"/>
    <w:rsid w:val="00F040EB"/>
    <w:rsid w:val="00F33C82"/>
    <w:rsid w:val="00F6055D"/>
    <w:rsid w:val="00F719C0"/>
    <w:rsid w:val="00FC060F"/>
    <w:rsid w:val="00FC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F871"/>
  <w15:chartTrackingRefBased/>
  <w15:docId w15:val="{A5C615EB-2473-455B-8CC3-BD7EB675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D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D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D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D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D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D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D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BD"/>
    <w:rPr>
      <w:rFonts w:eastAsiaTheme="majorEastAsia" w:cstheme="majorBidi"/>
      <w:color w:val="272727" w:themeColor="text1" w:themeTint="D8"/>
    </w:rPr>
  </w:style>
  <w:style w:type="paragraph" w:styleId="Title">
    <w:name w:val="Title"/>
    <w:basedOn w:val="Normal"/>
    <w:next w:val="Normal"/>
    <w:link w:val="TitleChar"/>
    <w:uiPriority w:val="10"/>
    <w:qFormat/>
    <w:rsid w:val="00893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BD"/>
    <w:pPr>
      <w:spacing w:before="160"/>
      <w:jc w:val="center"/>
    </w:pPr>
    <w:rPr>
      <w:i/>
      <w:iCs/>
      <w:color w:val="404040" w:themeColor="text1" w:themeTint="BF"/>
    </w:rPr>
  </w:style>
  <w:style w:type="character" w:customStyle="1" w:styleId="QuoteChar">
    <w:name w:val="Quote Char"/>
    <w:basedOn w:val="DefaultParagraphFont"/>
    <w:link w:val="Quote"/>
    <w:uiPriority w:val="29"/>
    <w:rsid w:val="00893DBD"/>
    <w:rPr>
      <w:i/>
      <w:iCs/>
      <w:color w:val="404040" w:themeColor="text1" w:themeTint="BF"/>
    </w:rPr>
  </w:style>
  <w:style w:type="paragraph" w:styleId="ListParagraph">
    <w:name w:val="List Paragraph"/>
    <w:basedOn w:val="Normal"/>
    <w:uiPriority w:val="34"/>
    <w:qFormat/>
    <w:rsid w:val="00893DBD"/>
    <w:pPr>
      <w:ind w:left="720"/>
      <w:contextualSpacing/>
    </w:pPr>
  </w:style>
  <w:style w:type="character" w:styleId="IntenseEmphasis">
    <w:name w:val="Intense Emphasis"/>
    <w:basedOn w:val="DefaultParagraphFont"/>
    <w:uiPriority w:val="21"/>
    <w:qFormat/>
    <w:rsid w:val="00893DBD"/>
    <w:rPr>
      <w:i/>
      <w:iCs/>
      <w:color w:val="2F5496" w:themeColor="accent1" w:themeShade="BF"/>
    </w:rPr>
  </w:style>
  <w:style w:type="paragraph" w:styleId="IntenseQuote">
    <w:name w:val="Intense Quote"/>
    <w:basedOn w:val="Normal"/>
    <w:next w:val="Normal"/>
    <w:link w:val="IntenseQuoteChar"/>
    <w:uiPriority w:val="30"/>
    <w:qFormat/>
    <w:rsid w:val="00893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DBD"/>
    <w:rPr>
      <w:i/>
      <w:iCs/>
      <w:color w:val="2F5496" w:themeColor="accent1" w:themeShade="BF"/>
    </w:rPr>
  </w:style>
  <w:style w:type="character" w:styleId="IntenseReference">
    <w:name w:val="Intense Reference"/>
    <w:basedOn w:val="DefaultParagraphFont"/>
    <w:uiPriority w:val="32"/>
    <w:qFormat/>
    <w:rsid w:val="00893DBD"/>
    <w:rPr>
      <w:b/>
      <w:bCs/>
      <w:smallCaps/>
      <w:color w:val="2F5496" w:themeColor="accent1" w:themeShade="BF"/>
      <w:spacing w:val="5"/>
    </w:rPr>
  </w:style>
  <w:style w:type="paragraph" w:styleId="Header">
    <w:name w:val="header"/>
    <w:basedOn w:val="Normal"/>
    <w:link w:val="HeaderChar"/>
    <w:uiPriority w:val="99"/>
    <w:unhideWhenUsed/>
    <w:rsid w:val="00C50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AE7"/>
  </w:style>
  <w:style w:type="paragraph" w:styleId="Footer">
    <w:name w:val="footer"/>
    <w:basedOn w:val="Normal"/>
    <w:link w:val="FooterChar"/>
    <w:uiPriority w:val="99"/>
    <w:unhideWhenUsed/>
    <w:rsid w:val="00C50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1377</Words>
  <Characters>7213</Characters>
  <Application>Microsoft Office Word</Application>
  <DocSecurity>0</DocSecurity>
  <Lines>139</Lines>
  <Paragraphs>40</Paragraphs>
  <ScaleCrop>false</ScaleCrop>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Stiller</dc:creator>
  <cp:keywords/>
  <dc:description/>
  <cp:lastModifiedBy>Ann Zumwalt</cp:lastModifiedBy>
  <cp:revision>3</cp:revision>
  <cp:lastPrinted>2025-09-13T00:21:00Z</cp:lastPrinted>
  <dcterms:created xsi:type="dcterms:W3CDTF">2025-12-17T22:15:00Z</dcterms:created>
  <dcterms:modified xsi:type="dcterms:W3CDTF">2025-12-17T22:16:00Z</dcterms:modified>
</cp:coreProperties>
</file>